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04D5481" w:rsidR="00F56AF7" w:rsidRDefault="000B5B3A" w:rsidP="009371C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09D8DA81" w14:textId="77777777" w:rsidR="00A25100" w:rsidRPr="00A25100" w:rsidRDefault="00A25100" w:rsidP="00A25100">
      <w:pPr>
        <w:pStyle w:val="Heading2"/>
        <w:numPr>
          <w:ilvl w:val="0"/>
          <w:numId w:val="0"/>
        </w:numPr>
        <w:spacing w:after="120"/>
        <w:ind w:left="360"/>
        <w:jc w:val="center"/>
        <w:rPr>
          <w:kern w:val="0"/>
          <w14:ligatures w14:val="none"/>
        </w:rPr>
      </w:pPr>
      <w:r w:rsidRPr="00A25100">
        <w:rPr>
          <w:kern w:val="0"/>
          <w14:ligatures w14:val="none"/>
        </w:rPr>
        <w:t>2026-ESO-738-10 KV TELESKOPINĖS LAZDOS IR JŲ PRIEDAI</w:t>
      </w:r>
    </w:p>
    <w:p w14:paraId="36157823" w14:textId="5B37E1A8" w:rsidR="00073994" w:rsidRDefault="00073994" w:rsidP="00BC59FB">
      <w:pPr>
        <w:pStyle w:val="Heading2"/>
        <w:numPr>
          <w:ilvl w:val="0"/>
          <w:numId w:val="0"/>
        </w:numPr>
        <w:spacing w:after="120"/>
        <w:ind w:left="360" w:hanging="360"/>
        <w:jc w:val="center"/>
        <w:rPr>
          <w:bCs w:val="0"/>
          <w:kern w:val="0"/>
          <w14:ligatures w14:val="none"/>
        </w:rPr>
      </w:pPr>
    </w:p>
    <w:p w14:paraId="6261A2AF" w14:textId="77777777" w:rsidR="00073994" w:rsidRPr="00073994" w:rsidRDefault="00073994" w:rsidP="00073994"/>
    <w:p w14:paraId="7CCBB327" w14:textId="5172A449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>Tiekėjo EBVPD (espd.reply.xml arba pdf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Kvazisubtiekėjų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F4264F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FE283" w14:textId="77777777" w:rsidR="00F4264F" w:rsidRDefault="00F4264F" w:rsidP="001C65C9">
      <w:pPr>
        <w:spacing w:after="0" w:line="240" w:lineRule="auto"/>
      </w:pPr>
      <w:r>
        <w:separator/>
      </w:r>
    </w:p>
  </w:endnote>
  <w:endnote w:type="continuationSeparator" w:id="0">
    <w:p w14:paraId="00D56D9A" w14:textId="77777777" w:rsidR="00F4264F" w:rsidRDefault="00F4264F" w:rsidP="001C65C9">
      <w:pPr>
        <w:spacing w:after="0" w:line="240" w:lineRule="auto"/>
      </w:pPr>
      <w:r>
        <w:continuationSeparator/>
      </w:r>
    </w:p>
  </w:endnote>
  <w:endnote w:type="continuationNotice" w:id="1">
    <w:p w14:paraId="536F985F" w14:textId="77777777" w:rsidR="00F4264F" w:rsidRDefault="00F426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4C3F8" w14:textId="77777777" w:rsidR="00F4264F" w:rsidRDefault="00F4264F" w:rsidP="001C65C9">
      <w:pPr>
        <w:spacing w:after="0" w:line="240" w:lineRule="auto"/>
      </w:pPr>
      <w:r>
        <w:separator/>
      </w:r>
    </w:p>
  </w:footnote>
  <w:footnote w:type="continuationSeparator" w:id="0">
    <w:p w14:paraId="2A3CD79A" w14:textId="77777777" w:rsidR="00F4264F" w:rsidRDefault="00F4264F" w:rsidP="001C65C9">
      <w:pPr>
        <w:spacing w:after="0" w:line="240" w:lineRule="auto"/>
      </w:pPr>
      <w:r>
        <w:continuationSeparator/>
      </w:r>
    </w:p>
  </w:footnote>
  <w:footnote w:type="continuationNotice" w:id="1">
    <w:p w14:paraId="4767B567" w14:textId="77777777" w:rsidR="00F4264F" w:rsidRDefault="00F426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40B34E1E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3065E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3994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09A6"/>
    <w:rsid w:val="00362588"/>
    <w:rsid w:val="00365AD8"/>
    <w:rsid w:val="00365AE4"/>
    <w:rsid w:val="00365DD4"/>
    <w:rsid w:val="0036602F"/>
    <w:rsid w:val="00366F9E"/>
    <w:rsid w:val="003705C0"/>
    <w:rsid w:val="003745D6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3AF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0F65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1FB9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1C4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5100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67C7A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59FB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368F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065E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264F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609A6"/>
    <w:rsid w:val="003B35DB"/>
    <w:rsid w:val="004046E1"/>
    <w:rsid w:val="00531037"/>
    <w:rsid w:val="00540F65"/>
    <w:rsid w:val="005D2616"/>
    <w:rsid w:val="00631D4D"/>
    <w:rsid w:val="00693C55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BC317B"/>
    <w:rsid w:val="00C7384C"/>
    <w:rsid w:val="00D10FC9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177D1D-EF01-4DCD-8108-5F24332D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739</cp:revision>
  <dcterms:created xsi:type="dcterms:W3CDTF">2024-10-17T11:41:00Z</dcterms:created>
  <dcterms:modified xsi:type="dcterms:W3CDTF">2026-08-07T10:18:00Z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